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DD" w:rsidRPr="00B9354F" w:rsidRDefault="00F606DD" w:rsidP="00F606DD">
      <w:pPr>
        <w:pStyle w:val="2"/>
      </w:pPr>
      <w:bookmarkStart w:id="0" w:name="_GoBack"/>
      <w:bookmarkEnd w:id="0"/>
      <w:r w:rsidRPr="00B9354F">
        <w:t>Уважаемые коллеги!</w:t>
      </w:r>
    </w:p>
    <w:p w:rsidR="00F606DD" w:rsidRPr="00B9354F" w:rsidRDefault="00F606DD" w:rsidP="00F606DD"/>
    <w:p w:rsidR="00F606DD" w:rsidRPr="007D29E7" w:rsidRDefault="00F606DD" w:rsidP="00F606DD">
      <w:pPr>
        <w:pStyle w:val="a3"/>
        <w:jc w:val="both"/>
      </w:pPr>
      <w:r w:rsidRPr="007D29E7">
        <w:t>Приглашаем принять участие в работе межрегиональной научно-практической конференции «Актуальные вопросы медицинской генетики. Организация медицинской и лекарственной помощи пациентам</w:t>
      </w:r>
      <w:r>
        <w:t>,</w:t>
      </w:r>
      <w:r w:rsidRPr="007D29E7">
        <w:t xml:space="preserve"> страдающим генетическими заболеваниями»</w:t>
      </w:r>
    </w:p>
    <w:p w:rsidR="00F606DD" w:rsidRPr="00B9354F" w:rsidRDefault="00F606DD" w:rsidP="00F606DD">
      <w:pPr>
        <w:jc w:val="both"/>
      </w:pPr>
    </w:p>
    <w:p w:rsidR="00F606DD" w:rsidRPr="00B9354F" w:rsidRDefault="00F606DD" w:rsidP="00F606DD">
      <w:pPr>
        <w:jc w:val="both"/>
        <w:rPr>
          <w:sz w:val="22"/>
          <w:szCs w:val="22"/>
        </w:rPr>
      </w:pPr>
      <w:r w:rsidRPr="00B9354F">
        <w:rPr>
          <w:b/>
          <w:bCs/>
          <w:sz w:val="22"/>
          <w:szCs w:val="22"/>
        </w:rPr>
        <w:t>Дата проведения:</w:t>
      </w:r>
      <w:r>
        <w:rPr>
          <w:sz w:val="22"/>
          <w:szCs w:val="22"/>
        </w:rPr>
        <w:t xml:space="preserve"> 7-</w:t>
      </w:r>
      <w:r w:rsidRPr="00B9354F">
        <w:rPr>
          <w:sz w:val="22"/>
          <w:szCs w:val="22"/>
        </w:rPr>
        <w:t>8</w:t>
      </w:r>
      <w:r>
        <w:rPr>
          <w:sz w:val="22"/>
          <w:szCs w:val="22"/>
        </w:rPr>
        <w:t xml:space="preserve"> сентября 2017</w:t>
      </w:r>
      <w:r w:rsidRPr="00B9354F">
        <w:rPr>
          <w:sz w:val="22"/>
          <w:szCs w:val="22"/>
        </w:rPr>
        <w:t xml:space="preserve"> года.</w:t>
      </w:r>
    </w:p>
    <w:p w:rsidR="00F606DD" w:rsidRDefault="00F606DD" w:rsidP="00F606DD">
      <w:pPr>
        <w:jc w:val="both"/>
      </w:pPr>
      <w:r w:rsidRPr="00B9354F">
        <w:rPr>
          <w:b/>
          <w:bCs/>
          <w:sz w:val="22"/>
          <w:szCs w:val="22"/>
        </w:rPr>
        <w:t>Место проведения:</w:t>
      </w:r>
      <w:r>
        <w:rPr>
          <w:b/>
          <w:bCs/>
          <w:sz w:val="22"/>
          <w:szCs w:val="22"/>
        </w:rPr>
        <w:t xml:space="preserve"> 7 сентября</w:t>
      </w:r>
      <w:r w:rsidRPr="00B9354F">
        <w:rPr>
          <w:sz w:val="22"/>
          <w:szCs w:val="22"/>
        </w:rPr>
        <w:t xml:space="preserve"> </w:t>
      </w:r>
      <w:r>
        <w:t>г. Барнаул, пр. Гущина, 179 , конференц-зал КГБУЗ «АККДБ»;</w:t>
      </w:r>
    </w:p>
    <w:p w:rsidR="00F606DD" w:rsidRDefault="00F606DD" w:rsidP="00F606DD">
      <w:pPr>
        <w:jc w:val="both"/>
      </w:pPr>
      <w:r>
        <w:t>Пленарное заседание</w:t>
      </w:r>
    </w:p>
    <w:p w:rsidR="00F606DD" w:rsidRDefault="00F606DD" w:rsidP="00F606DD">
      <w:pPr>
        <w:jc w:val="both"/>
        <w:rPr>
          <w:bCs/>
        </w:rPr>
      </w:pPr>
      <w:r w:rsidRPr="00C27977">
        <w:rPr>
          <w:b/>
        </w:rPr>
        <w:t>8 сентября</w:t>
      </w:r>
      <w:r w:rsidRPr="00C27977">
        <w:t xml:space="preserve"> 2017 г. </w:t>
      </w:r>
      <w:r w:rsidRPr="00C27977">
        <w:rPr>
          <w:bCs/>
        </w:rPr>
        <w:t>г. Змеиногорск, ул. Фролова, 18, конференц-зал КГБУЗ  «ЦРБ г. Змеиногорска».</w:t>
      </w:r>
    </w:p>
    <w:p w:rsidR="00F606DD" w:rsidRPr="00C27977" w:rsidRDefault="00F606DD" w:rsidP="00F606DD">
      <w:pPr>
        <w:jc w:val="both"/>
      </w:pPr>
      <w:r>
        <w:rPr>
          <w:bCs/>
        </w:rPr>
        <w:t>Расширенная врачебная коллегия.</w:t>
      </w:r>
    </w:p>
    <w:p w:rsidR="00F606DD" w:rsidRPr="00B9354F" w:rsidRDefault="00F606DD" w:rsidP="00F606DD">
      <w:pPr>
        <w:jc w:val="both"/>
        <w:rPr>
          <w:sz w:val="22"/>
          <w:szCs w:val="22"/>
        </w:rPr>
      </w:pPr>
      <w:r w:rsidRPr="00B9354F">
        <w:rPr>
          <w:b/>
          <w:bCs/>
          <w:sz w:val="22"/>
          <w:szCs w:val="22"/>
        </w:rPr>
        <w:t>Организаторы:</w:t>
      </w:r>
      <w:r>
        <w:rPr>
          <w:sz w:val="22"/>
          <w:szCs w:val="22"/>
        </w:rPr>
        <w:t xml:space="preserve"> Министерство здравоохранения</w:t>
      </w:r>
      <w:r w:rsidRPr="00B9354F">
        <w:rPr>
          <w:sz w:val="22"/>
          <w:szCs w:val="22"/>
        </w:rPr>
        <w:t xml:space="preserve"> Ал</w:t>
      </w:r>
      <w:r>
        <w:rPr>
          <w:sz w:val="22"/>
          <w:szCs w:val="22"/>
        </w:rPr>
        <w:t>тайского края</w:t>
      </w:r>
      <w:r w:rsidRPr="00B9354F">
        <w:rPr>
          <w:sz w:val="22"/>
          <w:szCs w:val="22"/>
        </w:rPr>
        <w:t xml:space="preserve">,  НИИ </w:t>
      </w:r>
      <w:r>
        <w:rPr>
          <w:sz w:val="22"/>
          <w:szCs w:val="22"/>
        </w:rPr>
        <w:t>медицинской генетики Томский НИМЦ РАН</w:t>
      </w:r>
      <w:r w:rsidRPr="00B9354F">
        <w:rPr>
          <w:sz w:val="22"/>
          <w:szCs w:val="22"/>
        </w:rPr>
        <w:t xml:space="preserve">, Государственный Новосибирский областной клинический диагностический центр, Медико-генетический научный центр. </w:t>
      </w:r>
    </w:p>
    <w:p w:rsidR="00F606DD" w:rsidRPr="00B9354F" w:rsidRDefault="00F606DD" w:rsidP="00F606DD">
      <w:pPr>
        <w:jc w:val="both"/>
        <w:rPr>
          <w:sz w:val="22"/>
          <w:szCs w:val="22"/>
        </w:rPr>
      </w:pPr>
      <w:r w:rsidRPr="00B9354F">
        <w:rPr>
          <w:b/>
          <w:bCs/>
          <w:sz w:val="22"/>
          <w:szCs w:val="22"/>
        </w:rPr>
        <w:t>Технический организатор:</w:t>
      </w:r>
      <w:r w:rsidRPr="00B9354F">
        <w:rPr>
          <w:sz w:val="22"/>
          <w:szCs w:val="22"/>
        </w:rPr>
        <w:t xml:space="preserve"> РОО «Алтайский фармацевтически</w:t>
      </w:r>
      <w:r>
        <w:rPr>
          <w:sz w:val="22"/>
          <w:szCs w:val="22"/>
        </w:rPr>
        <w:t>й Союз» на основании соглашения и приказа.</w:t>
      </w:r>
    </w:p>
    <w:p w:rsidR="00F606DD" w:rsidRDefault="00F606DD" w:rsidP="00F606DD">
      <w:pPr>
        <w:jc w:val="both"/>
        <w:rPr>
          <w:sz w:val="22"/>
          <w:szCs w:val="22"/>
        </w:rPr>
      </w:pPr>
      <w:r w:rsidRPr="00B9354F">
        <w:rPr>
          <w:b/>
          <w:bCs/>
          <w:sz w:val="22"/>
          <w:szCs w:val="22"/>
        </w:rPr>
        <w:t>Участники:</w:t>
      </w:r>
      <w:r w:rsidRPr="00B9354F">
        <w:rPr>
          <w:sz w:val="22"/>
          <w:szCs w:val="22"/>
        </w:rPr>
        <w:t xml:space="preserve"> ведущие российские специалисты в области медицинской генетики, врачи –генетики, невропатологи, педиатры, гематологи, онкологи, акушеры-гинекологи, гастроэнтерологи, пульмонологи, и др.</w:t>
      </w:r>
    </w:p>
    <w:p w:rsidR="00F606DD" w:rsidRDefault="00F606DD" w:rsidP="00F606DD">
      <w:pPr>
        <w:jc w:val="both"/>
        <w:rPr>
          <w:sz w:val="22"/>
          <w:szCs w:val="22"/>
        </w:rPr>
      </w:pPr>
    </w:p>
    <w:p w:rsidR="00F606DD" w:rsidRPr="00F606DD" w:rsidRDefault="00F606DD" w:rsidP="00F606DD">
      <w:pPr>
        <w:jc w:val="center"/>
        <w:rPr>
          <w:b/>
          <w:sz w:val="22"/>
          <w:szCs w:val="22"/>
        </w:rPr>
      </w:pPr>
      <w:r w:rsidRPr="00F606DD">
        <w:rPr>
          <w:b/>
          <w:sz w:val="22"/>
          <w:szCs w:val="22"/>
        </w:rPr>
        <w:t>ПРОГРАММА</w:t>
      </w:r>
    </w:p>
    <w:p w:rsidR="00F606DD" w:rsidRPr="003B1F35" w:rsidRDefault="00F606DD" w:rsidP="00F606DD">
      <w:pPr>
        <w:jc w:val="both"/>
      </w:pPr>
      <w:r w:rsidRPr="00F606DD">
        <w:rPr>
          <w:b/>
        </w:rPr>
        <w:t xml:space="preserve">Модератор </w:t>
      </w:r>
      <w:r w:rsidRPr="003B1F35">
        <w:t>- к.м.н., главный внештатный медицинский генетик МЗ АК, заведующий медико-генетической консультацией КГБУЗ «Диагностический центр Алтайского края» Никонов Александр Михайлович</w:t>
      </w:r>
    </w:p>
    <w:p w:rsidR="00F606DD" w:rsidRPr="003B1F35" w:rsidRDefault="00F606DD" w:rsidP="00F606DD">
      <w:pPr>
        <w:jc w:val="center"/>
      </w:pPr>
      <w:r w:rsidRPr="003B1F35">
        <w:t>7 сентября 2017 г.</w:t>
      </w:r>
    </w:p>
    <w:p w:rsidR="00F606DD" w:rsidRPr="003B1F35" w:rsidRDefault="00F606DD" w:rsidP="00F606DD">
      <w:pPr>
        <w:jc w:val="center"/>
      </w:pPr>
    </w:p>
    <w:tbl>
      <w:tblPr>
        <w:tblW w:w="10163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1329"/>
        <w:gridCol w:w="3575"/>
        <w:gridCol w:w="4504"/>
        <w:gridCol w:w="81"/>
        <w:gridCol w:w="674"/>
      </w:tblGrid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8.00-15.00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Большой конференц-зал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jc w:val="both"/>
              <w:rPr>
                <w:color w:val="000000"/>
              </w:rPr>
            </w:pP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 w:rsidRPr="003B1F35">
              <w:rPr>
                <w:color w:val="000000"/>
              </w:rPr>
              <w:t>8.00-9.00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 xml:space="preserve">Регистрация </w:t>
            </w:r>
          </w:p>
          <w:p w:rsidR="00F606DD" w:rsidRPr="003B1F35" w:rsidRDefault="00F606DD" w:rsidP="00E54B0D">
            <w:pPr>
              <w:jc w:val="both"/>
              <w:rPr>
                <w:color w:val="000000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 xml:space="preserve">Работа информационной выставки 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r w:rsidRPr="003B1F35">
              <w:rPr>
                <w:color w:val="000000"/>
              </w:rPr>
              <w:t>9.00-9.30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jc w:val="both"/>
              <w:rPr>
                <w:color w:val="000000"/>
              </w:rPr>
            </w:pPr>
            <w:r w:rsidRPr="003B1F35">
              <w:t>Открытие конференции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widowControl w:val="0"/>
            </w:pPr>
            <w:r w:rsidRPr="003B1F35">
              <w:rPr>
                <w:color w:val="000000"/>
              </w:rPr>
              <w:t xml:space="preserve">Ушанова Вера Михайловна </w:t>
            </w:r>
            <w:r w:rsidRPr="003B1F35">
              <w:t>Заместитель Министра здравоохранения Алтайского края;</w:t>
            </w:r>
          </w:p>
          <w:p w:rsidR="00F606DD" w:rsidRPr="003B1F35" w:rsidRDefault="00F606DD" w:rsidP="00E54B0D">
            <w:pPr>
              <w:widowControl w:val="0"/>
            </w:pPr>
          </w:p>
          <w:p w:rsidR="00F606DD" w:rsidRPr="003B1F35" w:rsidRDefault="00F606DD" w:rsidP="00E54B0D">
            <w:pPr>
              <w:widowControl w:val="0"/>
              <w:rPr>
                <w:color w:val="000000"/>
              </w:rPr>
            </w:pPr>
            <w:r w:rsidRPr="003B1F35">
              <w:rPr>
                <w:color w:val="000000"/>
              </w:rPr>
              <w:t>Назаренко Людмила Павловна</w:t>
            </w:r>
            <w:r w:rsidRPr="003B1F35">
              <w:t xml:space="preserve"> Главный внештатный медицинский генетик СФО, </w:t>
            </w:r>
            <w:r w:rsidRPr="003B1F35">
              <w:rPr>
                <w:color w:val="000000"/>
              </w:rPr>
              <w:t>д.м.н. профессор, заместитель директора НИИ</w:t>
            </w:r>
            <w:r w:rsidRPr="003B1F35">
              <w:t xml:space="preserve">  медицинской генетики ТНИМЦ РАН</w:t>
            </w:r>
            <w:r w:rsidRPr="003B1F35">
              <w:rPr>
                <w:color w:val="000000"/>
              </w:rPr>
              <w:t xml:space="preserve">   (г. Томск)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 w:rsidRPr="003B1F35">
              <w:rPr>
                <w:color w:val="000000"/>
              </w:rPr>
              <w:t>9.30-10.30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 w:rsidRPr="003B1F35">
              <w:rPr>
                <w:color w:val="000000"/>
              </w:rPr>
              <w:t xml:space="preserve">Наследственность и патология человека. 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widowControl w:val="0"/>
              <w:rPr>
                <w:color w:val="000000"/>
              </w:rPr>
            </w:pPr>
            <w:r w:rsidRPr="003B1F35">
              <w:rPr>
                <w:color w:val="000000"/>
              </w:rPr>
              <w:t>Назаренко Людмила Павловна Главный внештатный медицинский генетик СФО, д.м.н. профессор, заместитель директора НИИ  медицинской генетики ТНИМЦ РАН   (г. Томск)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F606DD">
            <w:r w:rsidRPr="003B1F35">
              <w:rPr>
                <w:color w:val="000000"/>
              </w:rPr>
              <w:t>10.30-</w:t>
            </w:r>
            <w:r>
              <w:rPr>
                <w:color w:val="000000"/>
              </w:rPr>
              <w:t>1</w:t>
            </w:r>
            <w:r w:rsidRPr="003B1F35">
              <w:rPr>
                <w:color w:val="000000"/>
              </w:rPr>
              <w:t>1.00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r w:rsidRPr="003B1F35">
              <w:t>Льготное лекарственное обеспечение пациентов с редкими (орфанными) заболеваниями в Алтайском крае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 w:rsidRPr="003B1F35">
              <w:t>Кравец Елена Борисовна, заместитель министра здравоохранения Алтайского края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11.00-11.15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r w:rsidRPr="003B1F35">
              <w:t>Опыт лечения пациентов с мукополисахаридозом в Алтайском крае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Default="00F606DD" w:rsidP="00E54B0D">
            <w:pPr>
              <w:widowControl w:val="0"/>
            </w:pPr>
            <w:r w:rsidRPr="003B1F35">
              <w:t>Никонов Александр Михайлович</w:t>
            </w:r>
          </w:p>
          <w:p w:rsidR="00F606DD" w:rsidRPr="003B1F35" w:rsidRDefault="00F606DD" w:rsidP="00E54B0D">
            <w:pPr>
              <w:widowControl w:val="0"/>
            </w:pPr>
            <w:r w:rsidRPr="003B1F35">
              <w:t>к.м.н., главный внештатный медицинский генетик МЗ АК, заведующий медико-</w:t>
            </w:r>
            <w:r w:rsidRPr="003B1F35">
              <w:lastRenderedPageBreak/>
              <w:t xml:space="preserve">генетической консультацией КГБУЗ ДЦАК </w:t>
            </w:r>
          </w:p>
          <w:p w:rsidR="00F606DD" w:rsidRPr="003B1F35" w:rsidRDefault="00F606DD" w:rsidP="00E54B0D"/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11.15- 11.30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7C5342" w:rsidRDefault="00F606DD" w:rsidP="00E54B0D">
            <w:r>
              <w:rPr>
                <w:color w:val="000000"/>
                <w:shd w:val="clear" w:color="auto" w:fill="FFFFFF"/>
              </w:rPr>
              <w:t>Б</w:t>
            </w:r>
            <w:r w:rsidRPr="007C5342">
              <w:rPr>
                <w:color w:val="000000"/>
                <w:shd w:val="clear" w:color="auto" w:fill="FFFFFF"/>
              </w:rPr>
              <w:t>олезни протяженных генов как орфанные заболевания </w:t>
            </w:r>
            <w:r w:rsidRPr="007C5342">
              <w:rPr>
                <w:color w:val="000000"/>
              </w:rPr>
              <w:br/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7C5342" w:rsidRDefault="00F606DD" w:rsidP="00E54B0D">
            <w:pPr>
              <w:widowControl w:val="0"/>
            </w:pPr>
            <w:r w:rsidRPr="007C5342">
              <w:rPr>
                <w:color w:val="000000"/>
                <w:shd w:val="clear" w:color="auto" w:fill="FFFFFF"/>
              </w:rPr>
              <w:t>Латыпов Артур Шамилевич к.м.н.,</w:t>
            </w:r>
            <w:r w:rsidRPr="007C5342">
              <w:rPr>
                <w:color w:val="000000"/>
              </w:rPr>
              <w:br/>
            </w:r>
            <w:r w:rsidRPr="007C5342">
              <w:rPr>
                <w:color w:val="000000"/>
                <w:shd w:val="clear" w:color="auto" w:fill="FFFFFF"/>
              </w:rPr>
              <w:t xml:space="preserve">Московский областной </w:t>
            </w:r>
            <w:r>
              <w:rPr>
                <w:color w:val="000000"/>
                <w:shd w:val="clear" w:color="auto" w:fill="FFFFFF"/>
              </w:rPr>
              <w:t>НИИ</w:t>
            </w:r>
            <w:r w:rsidRPr="007C5342">
              <w:rPr>
                <w:color w:val="000000"/>
                <w:shd w:val="clear" w:color="auto" w:fill="FFFFFF"/>
              </w:rPr>
              <w:t xml:space="preserve"> им. Владимирского</w:t>
            </w:r>
            <w:r w:rsidRPr="007C5342">
              <w:rPr>
                <w:color w:val="000000"/>
              </w:rPr>
              <w:br/>
            </w:r>
            <w:r w:rsidRPr="007C5342">
              <w:rPr>
                <w:color w:val="000000"/>
                <w:shd w:val="clear" w:color="auto" w:fill="FFFFFF"/>
              </w:rPr>
              <w:t>Врач-генетик, заведующий МГЦ 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11.30-11.45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jc w:val="both"/>
            </w:pPr>
            <w:r w:rsidRPr="003B1F35">
              <w:rPr>
                <w:color w:val="000000"/>
              </w:rPr>
              <w:t xml:space="preserve">Перерыв. Кофе-брейк 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  <w:jc w:val="both"/>
            </w:pP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11.45-12.15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Наследственный амилоидоз: клиника, генетика, диагностика.</w:t>
            </w:r>
          </w:p>
        </w:tc>
        <w:tc>
          <w:tcPr>
            <w:tcW w:w="5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 w:rsidRPr="003B1F35">
              <w:rPr>
                <w:color w:val="000000"/>
              </w:rPr>
              <w:t>Поляков Александр Владимирович, д.б.н. профессор, заведующий лабораторией ДНК-диагностики ФГБНУ МГНЦ РАН (г. Москва)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12.15-  12.45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  <w:rPr>
                <w:color w:val="000000"/>
              </w:rPr>
            </w:pPr>
            <w:r w:rsidRPr="003B1F35">
              <w:rPr>
                <w:color w:val="000000"/>
              </w:rPr>
              <w:t>Оптимизация ДНК-диагностики муковисцидоза в РФ.</w:t>
            </w:r>
          </w:p>
        </w:tc>
        <w:tc>
          <w:tcPr>
            <w:tcW w:w="5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  <w:rPr>
                <w:color w:val="000000"/>
              </w:rPr>
            </w:pPr>
            <w:r w:rsidRPr="003B1F35">
              <w:rPr>
                <w:color w:val="000000"/>
              </w:rPr>
              <w:t>Адян Тагуи Аветиковна, к.м.н., н.с. Лаборатории ДНК-диагностики ФГБНУ МГНЦ (г. Москва)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12.45-13.15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NGS в диагностике моногенных болезней.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Рыжкова Оксана Петровна, к.м.н., зав ЦКП ФГБНУ МГНЦ РАН (г. Москва)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  <w:r w:rsidRPr="003B1F35">
              <w:rPr>
                <w:color w:val="000000"/>
              </w:rPr>
              <w:t>-</w:t>
            </w:r>
          </w:p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13.45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 xml:space="preserve">Хромосомный </w:t>
            </w:r>
          </w:p>
          <w:p w:rsidR="00F606DD" w:rsidRPr="003B1F35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микроматричный анализ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pStyle w:val="1"/>
              <w:spacing w:before="0" w:after="0"/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Каневец Илья Вячеславович н.с. ФГБНУ МГНЦ РАН (г. Москва)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13.45- 14.10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</w:pPr>
            <w:r w:rsidRPr="003B1F35">
              <w:rPr>
                <w:color w:val="000000"/>
              </w:rPr>
              <w:t>Муковисцидоз в Алтайском крае</w:t>
            </w:r>
          </w:p>
        </w:tc>
        <w:tc>
          <w:tcPr>
            <w:tcW w:w="5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  <w:jc w:val="both"/>
              <w:rPr>
                <w:color w:val="000000"/>
              </w:rPr>
            </w:pPr>
            <w:r w:rsidRPr="003B1F35">
              <w:t xml:space="preserve">Сероклинов Валерий Николаевич, к.м.н., доцент кафедры педиатрии АГМУ </w:t>
            </w:r>
            <w:r w:rsidRPr="003B1F35">
              <w:rPr>
                <w:color w:val="000000"/>
              </w:rPr>
              <w:t>(г. Барнаул)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snapToGrid w:val="0"/>
              <w:rPr>
                <w:bCs/>
              </w:rPr>
            </w:pPr>
            <w:r>
              <w:rPr>
                <w:color w:val="000000"/>
              </w:rPr>
              <w:t>14.10- 14.30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ind w:right="-5"/>
              <w:jc w:val="both"/>
              <w:rPr>
                <w:color w:val="000000"/>
              </w:rPr>
            </w:pPr>
            <w:r w:rsidRPr="003B1F35">
              <w:rPr>
                <w:bCs/>
              </w:rPr>
              <w:t>Экспресс-определение концентрации аммиака в крови при генетически обусловленных гипераммониемиях.</w:t>
            </w:r>
          </w:p>
        </w:tc>
        <w:tc>
          <w:tcPr>
            <w:tcW w:w="5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 xml:space="preserve">Соловьев Олег Николаевич с.н.с. Новосибирский НИИТ 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14.50-15.10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pStyle w:val="1"/>
              <w:spacing w:before="0" w:after="0"/>
              <w:jc w:val="both"/>
            </w:pPr>
            <w:r w:rsidRPr="003B1F35">
              <w:rPr>
                <w:color w:val="000000"/>
              </w:rPr>
              <w:t xml:space="preserve"> </w:t>
            </w:r>
            <w:r w:rsidRPr="003B1F35">
              <w:rPr>
                <w:bCs/>
              </w:rPr>
              <w:t>Организационно-правовые аспекты лабораторной диагностики наследственных болезней.</w:t>
            </w:r>
          </w:p>
        </w:tc>
        <w:tc>
          <w:tcPr>
            <w:tcW w:w="5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widowControl w:val="0"/>
              <w:snapToGrid w:val="0"/>
              <w:jc w:val="both"/>
            </w:pPr>
            <w:r w:rsidRPr="003B1F35">
              <w:rPr>
                <w:color w:val="000000"/>
              </w:rPr>
              <w:t xml:space="preserve">Маслеников Аркадий Борисович, к.м.н., заведующий лабораторией ДНК-диагностики </w:t>
            </w:r>
            <w:r w:rsidRPr="003B1F35">
              <w:rPr>
                <w:rStyle w:val="a5"/>
                <w:i w:val="0"/>
                <w:iCs w:val="0"/>
                <w:color w:val="000000"/>
              </w:rPr>
              <w:t xml:space="preserve">ГБУЗ НСО "ГНОКДЦ" </w:t>
            </w:r>
            <w:r w:rsidRPr="003B1F35">
              <w:rPr>
                <w:color w:val="000000"/>
              </w:rPr>
              <w:t xml:space="preserve"> (г. Новосибирск</w:t>
            </w: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15.10-15.30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pStyle w:val="1"/>
              <w:spacing w:before="0" w:after="0"/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Обсуждение докладов</w:t>
            </w:r>
          </w:p>
          <w:p w:rsidR="00F606DD" w:rsidRPr="003B1F35" w:rsidRDefault="00F606DD" w:rsidP="00E54B0D">
            <w:pPr>
              <w:pStyle w:val="1"/>
              <w:spacing w:before="0" w:after="0"/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Окончание работы первого дня конференции</w:t>
            </w:r>
          </w:p>
        </w:tc>
        <w:tc>
          <w:tcPr>
            <w:tcW w:w="5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widowControl w:val="0"/>
              <w:snapToGrid w:val="0"/>
              <w:jc w:val="both"/>
            </w:pP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Default="00F606DD" w:rsidP="00E54B0D">
            <w:pPr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pStyle w:val="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Школа пациентов ФКУ</w:t>
            </w:r>
          </w:p>
        </w:tc>
        <w:tc>
          <w:tcPr>
            <w:tcW w:w="5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widowControl w:val="0"/>
              <w:snapToGrid w:val="0"/>
              <w:jc w:val="both"/>
            </w:pPr>
            <w:r>
              <w:t>Малый зал</w:t>
            </w:r>
          </w:p>
        </w:tc>
      </w:tr>
      <w:tr w:rsidR="00F606DD" w:rsidRPr="003B1F35" w:rsidTr="00E54B0D">
        <w:tblPrEx>
          <w:tblCellMar>
            <w:left w:w="0" w:type="dxa"/>
            <w:right w:w="0" w:type="dxa"/>
          </w:tblCellMar>
        </w:tblPrEx>
        <w:trPr>
          <w:trHeight w:val="699"/>
        </w:trPr>
        <w:tc>
          <w:tcPr>
            <w:tcW w:w="94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jc w:val="center"/>
              <w:rPr>
                <w:bCs/>
              </w:rPr>
            </w:pPr>
            <w:r w:rsidRPr="003B1F35">
              <w:rPr>
                <w:bCs/>
              </w:rPr>
              <w:t>8 сентября 2017г.</w:t>
            </w:r>
          </w:p>
          <w:p w:rsidR="00F606DD" w:rsidRPr="003B1F35" w:rsidRDefault="00F606DD" w:rsidP="00E54B0D">
            <w:pPr>
              <w:jc w:val="center"/>
              <w:rPr>
                <w:color w:val="000000"/>
              </w:rPr>
            </w:pPr>
            <w:r w:rsidRPr="003B1F35">
              <w:rPr>
                <w:bCs/>
              </w:rPr>
              <w:t>Выездная секция конференции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F606DD" w:rsidRPr="003B1F35" w:rsidRDefault="00F606DD" w:rsidP="00E54B0D">
            <w:pPr>
              <w:snapToGrid w:val="0"/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</w:tcPr>
          <w:p w:rsidR="00F606DD" w:rsidRPr="003B1F35" w:rsidRDefault="00F606DD" w:rsidP="00E54B0D">
            <w:pPr>
              <w:snapToGrid w:val="0"/>
              <w:rPr>
                <w:color w:val="000000"/>
              </w:rPr>
            </w:pPr>
          </w:p>
        </w:tc>
      </w:tr>
      <w:tr w:rsidR="00F606DD" w:rsidRPr="003B1F35" w:rsidTr="00F606DD">
        <w:trPr>
          <w:trHeight w:val="699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r>
              <w:rPr>
                <w:color w:val="000000"/>
              </w:rPr>
              <w:t>10.00- 14</w:t>
            </w:r>
            <w:r w:rsidRPr="003B1F35">
              <w:rPr>
                <w:color w:val="000000"/>
              </w:rPr>
              <w:t>.30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jc w:val="both"/>
            </w:pPr>
            <w:r>
              <w:t>Расширенная врачебная коллегия по диагностике, тактике ведения</w:t>
            </w:r>
            <w:r w:rsidRPr="003B1F35">
              <w:t xml:space="preserve"> пациентов с наследственной патологией</w:t>
            </w:r>
          </w:p>
        </w:tc>
        <w:tc>
          <w:tcPr>
            <w:tcW w:w="52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DD" w:rsidRPr="003B1F35" w:rsidRDefault="00F606DD" w:rsidP="00E54B0D">
            <w:pPr>
              <w:widowControl w:val="0"/>
            </w:pPr>
            <w:r w:rsidRPr="003B1F35">
              <w:t>Никонов Александр Михайлович</w:t>
            </w:r>
          </w:p>
          <w:p w:rsidR="00F606DD" w:rsidRDefault="00F606DD" w:rsidP="00E54B0D">
            <w:pPr>
              <w:widowControl w:val="0"/>
            </w:pPr>
            <w:r w:rsidRPr="003B1F35">
              <w:t>к.м.н., главный внештатный медицинский генетик МЗ АК, заведующий медико-генетической</w:t>
            </w:r>
            <w:r>
              <w:t xml:space="preserve"> консультацией КГБУЗ «ДЦАК»;</w:t>
            </w:r>
          </w:p>
          <w:p w:rsidR="00F606DD" w:rsidRPr="003B1F35" w:rsidRDefault="00F606DD" w:rsidP="00E54B0D">
            <w:pPr>
              <w:widowControl w:val="0"/>
            </w:pPr>
            <w:r w:rsidRPr="003B1F35">
              <w:rPr>
                <w:color w:val="000000"/>
              </w:rPr>
              <w:t>Назаренко Людмила Павловна Главный внештатный медицинский генетик СФО, д.м.н. профессор, заместитель директора НИИ  медицинской генетики ТНИМЦ РАН   (г. Томск)</w:t>
            </w:r>
          </w:p>
          <w:p w:rsidR="00F606DD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Поляков Александр Владимирович, д.б.н. профессор, заведующий лабораторией ДНК-диагностики ФГБНУ МГНЦ РАН (г. Москва)</w:t>
            </w:r>
            <w:r>
              <w:rPr>
                <w:color w:val="000000"/>
              </w:rPr>
              <w:t>;</w:t>
            </w:r>
          </w:p>
          <w:p w:rsidR="00F606DD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Адян Тагуи Аветиковна, к.м.н., н.с. Лаборатории ДНК-диагностики ФГБНУ МГНЦ (г. Москва)</w:t>
            </w:r>
            <w:r>
              <w:rPr>
                <w:color w:val="000000"/>
              </w:rPr>
              <w:t>;</w:t>
            </w:r>
          </w:p>
          <w:p w:rsidR="00F606DD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>Рыжкова Оксана Петровна, к.м.н., зав ЦКП ФГБНУ МГНЦ РАН (г. Москва)</w:t>
            </w:r>
            <w:r>
              <w:rPr>
                <w:color w:val="000000"/>
              </w:rPr>
              <w:t>;</w:t>
            </w:r>
          </w:p>
          <w:p w:rsidR="00F606DD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lastRenderedPageBreak/>
              <w:t>Каневец Илья Вячеславович н.с. ФГБНУ МГНЦ РАН (г. Москва)</w:t>
            </w:r>
          </w:p>
          <w:p w:rsidR="00F606DD" w:rsidRDefault="00F606DD" w:rsidP="00E54B0D">
            <w:pPr>
              <w:jc w:val="both"/>
              <w:rPr>
                <w:color w:val="000000"/>
              </w:rPr>
            </w:pPr>
            <w:r w:rsidRPr="003B1F35">
              <w:rPr>
                <w:color w:val="000000"/>
              </w:rPr>
              <w:t xml:space="preserve">Маслеников Аркадий Борисович, к.м.н., заведующий лабораторией ДНК-диагностики </w:t>
            </w:r>
            <w:r w:rsidRPr="003B1F35">
              <w:rPr>
                <w:rStyle w:val="a5"/>
                <w:i w:val="0"/>
                <w:iCs w:val="0"/>
                <w:color w:val="000000"/>
              </w:rPr>
              <w:t xml:space="preserve">ГБУЗ НСО "ГНОКДЦ" </w:t>
            </w:r>
            <w:r w:rsidRPr="003B1F35">
              <w:rPr>
                <w:color w:val="000000"/>
              </w:rPr>
              <w:t xml:space="preserve"> (г. Новосибирск</w:t>
            </w:r>
          </w:p>
          <w:p w:rsidR="00F606DD" w:rsidRPr="003B1F35" w:rsidRDefault="00F606DD" w:rsidP="00E54B0D">
            <w:pPr>
              <w:jc w:val="both"/>
            </w:pPr>
          </w:p>
        </w:tc>
      </w:tr>
    </w:tbl>
    <w:p w:rsidR="00F606DD" w:rsidRPr="003B1F35" w:rsidRDefault="00F606DD" w:rsidP="00F606DD">
      <w:pPr>
        <w:jc w:val="both"/>
      </w:pPr>
    </w:p>
    <w:p w:rsidR="00F606DD" w:rsidRPr="003B1F35" w:rsidRDefault="00F606DD" w:rsidP="00F606DD">
      <w:pPr>
        <w:jc w:val="both"/>
      </w:pPr>
    </w:p>
    <w:p w:rsidR="00F606DD" w:rsidRPr="003B1F35" w:rsidRDefault="00F606DD" w:rsidP="00F606DD">
      <w:pPr>
        <w:jc w:val="both"/>
      </w:pPr>
      <w:r w:rsidRPr="003B1F35">
        <w:t>Исполнительный директор                                                               Е.В. Вдовенко</w:t>
      </w:r>
    </w:p>
    <w:p w:rsidR="00F606DD" w:rsidRPr="003B1F35" w:rsidRDefault="00F606DD" w:rsidP="00F606DD">
      <w:pPr>
        <w:jc w:val="both"/>
      </w:pPr>
    </w:p>
    <w:p w:rsidR="00FC3969" w:rsidRDefault="00FC3969"/>
    <w:sectPr w:rsidR="00FC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D"/>
    <w:rsid w:val="00372C9D"/>
    <w:rsid w:val="00F606DD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6D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606D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60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F606DD"/>
    <w:rPr>
      <w:i/>
      <w:iCs/>
    </w:rPr>
  </w:style>
  <w:style w:type="paragraph" w:customStyle="1" w:styleId="1">
    <w:name w:val="Обычный (веб)1"/>
    <w:basedOn w:val="a"/>
    <w:rsid w:val="00F606DD"/>
    <w:pPr>
      <w:suppressAutoHyphens/>
      <w:spacing w:before="280" w:after="280" w:line="100" w:lineRule="atLeast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6D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606D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60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F606DD"/>
    <w:rPr>
      <w:i/>
      <w:iCs/>
    </w:rPr>
  </w:style>
  <w:style w:type="paragraph" w:customStyle="1" w:styleId="1">
    <w:name w:val="Обычный (веб)1"/>
    <w:basedOn w:val="a"/>
    <w:rsid w:val="00F606DD"/>
    <w:pPr>
      <w:suppressAutoHyphens/>
      <w:spacing w:before="280" w:after="280"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Людмила Павловна</dc:creator>
  <cp:lastModifiedBy>Глазунова Евгения Олеговна</cp:lastModifiedBy>
  <cp:revision>2</cp:revision>
  <dcterms:created xsi:type="dcterms:W3CDTF">2017-08-29T01:24:00Z</dcterms:created>
  <dcterms:modified xsi:type="dcterms:W3CDTF">2017-08-29T01:24:00Z</dcterms:modified>
</cp:coreProperties>
</file>